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8E8F" w14:textId="77777777" w:rsidR="00CC3DAE" w:rsidRPr="00CC3DAE" w:rsidRDefault="00CC3DAE" w:rsidP="00CC3DAE">
      <w:pPr>
        <w:widowControl/>
        <w:rPr>
          <w:rFonts w:ascii="黑体" w:eastAsia="黑体" w:hAnsi="黑体"/>
          <w:sz w:val="32"/>
          <w:szCs w:val="32"/>
        </w:rPr>
      </w:pPr>
      <w:r w:rsidRPr="00CC3DAE">
        <w:rPr>
          <w:rFonts w:ascii="黑体" w:eastAsia="黑体" w:hAnsi="黑体" w:hint="eastAsia"/>
          <w:sz w:val="32"/>
          <w:szCs w:val="32"/>
        </w:rPr>
        <w:t>附件</w:t>
      </w:r>
      <w:r w:rsidR="00594CB6">
        <w:rPr>
          <w:rFonts w:asciiTheme="minorEastAsia" w:eastAsiaTheme="minorEastAsia" w:hAnsiTheme="minorEastAsia" w:hint="eastAsia"/>
          <w:sz w:val="32"/>
          <w:szCs w:val="32"/>
        </w:rPr>
        <w:t>1</w:t>
      </w:r>
      <w:r w:rsidRPr="00CC3DAE">
        <w:rPr>
          <w:rFonts w:ascii="黑体" w:eastAsia="黑体" w:hAnsi="黑体" w:hint="eastAsia"/>
          <w:sz w:val="32"/>
          <w:szCs w:val="32"/>
        </w:rPr>
        <w:t>：</w:t>
      </w:r>
    </w:p>
    <w:p w14:paraId="7F33EC65" w14:textId="77777777" w:rsidR="00D446DC" w:rsidRPr="005B268C" w:rsidRDefault="00D446DC" w:rsidP="00D446DC">
      <w:pPr>
        <w:pStyle w:val="a3"/>
        <w:jc w:val="both"/>
        <w:rPr>
          <w:rFonts w:ascii="方正小标宋_GBK" w:eastAsia="方正小标宋_GBK" w:hAnsi="宋体"/>
          <w:b w:val="0"/>
          <w:sz w:val="44"/>
          <w:szCs w:val="44"/>
        </w:rPr>
      </w:pPr>
      <w:bookmarkStart w:id="0" w:name="_Toc115756021"/>
      <w:bookmarkStart w:id="1"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0"/>
      <w:bookmarkEnd w:id="1"/>
    </w:p>
    <w:p w14:paraId="0600E6D7" w14:textId="77777777" w:rsidR="00D446DC" w:rsidRPr="005B268C" w:rsidRDefault="00D446DC" w:rsidP="00D446DC">
      <w:pPr>
        <w:pStyle w:val="61"/>
        <w:spacing w:line="560" w:lineRule="exact"/>
        <w:outlineLvl w:val="1"/>
        <w:rPr>
          <w:rFonts w:ascii="方正黑体_GBK" w:eastAsia="方正黑体_GBK" w:hAnsi="宋体"/>
          <w:b w:val="0"/>
          <w:sz w:val="32"/>
          <w:szCs w:val="32"/>
        </w:rPr>
      </w:pPr>
      <w:bookmarkStart w:id="2" w:name="_Toc115756022"/>
      <w:bookmarkStart w:id="3" w:name="_Toc11317564"/>
      <w:r>
        <w:rPr>
          <w:rFonts w:ascii="宋体" w:hAnsi="宋体" w:hint="eastAsia"/>
          <w:sz w:val="32"/>
          <w:szCs w:val="32"/>
          <w:lang w:eastAsia="zh-CN"/>
        </w:rPr>
        <w:t xml:space="preserve">    </w:t>
      </w:r>
      <w:r w:rsidRPr="005B268C">
        <w:rPr>
          <w:rFonts w:ascii="方正黑体_GBK" w:eastAsia="方正黑体_GBK" w:hAnsi="宋体" w:hint="eastAsia"/>
          <w:b w:val="0"/>
          <w:sz w:val="32"/>
          <w:szCs w:val="32"/>
        </w:rPr>
        <w:t>一、总 则</w:t>
      </w:r>
      <w:bookmarkEnd w:id="2"/>
      <w:bookmarkEnd w:id="3"/>
    </w:p>
    <w:p w14:paraId="6BA47B3A"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（一）适用范围</w:t>
      </w:r>
    </w:p>
    <w:p w14:paraId="201857F5"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0F31D74"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（二）定义</w:t>
      </w:r>
    </w:p>
    <w:p w14:paraId="69BDE7F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1.“征集单位”和“征集人”均指组织本次公开征集的中国福特宝足球产业发展公司。</w:t>
      </w:r>
    </w:p>
    <w:p w14:paraId="3579067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7EF9AFE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4BDD7B32"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(三)评审方式</w:t>
      </w:r>
    </w:p>
    <w:p w14:paraId="0ACBFE04"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4EDC928E" w14:textId="77777777" w:rsidR="00D446DC" w:rsidRPr="00534A15" w:rsidRDefault="00D446DC" w:rsidP="00D446DC">
      <w:pPr>
        <w:pStyle w:val="4"/>
        <w:numPr>
          <w:ilvl w:val="0"/>
          <w:numId w:val="0"/>
        </w:numPr>
        <w:spacing w:line="560" w:lineRule="exact"/>
        <w:ind w:left="480"/>
        <w:rPr>
          <w:sz w:val="32"/>
          <w:szCs w:val="32"/>
        </w:rPr>
      </w:pPr>
      <w:r w:rsidRPr="005B268C">
        <w:rPr>
          <w:rFonts w:ascii="方正楷体_GBK" w:eastAsia="方正楷体_GBK" w:hint="eastAsia"/>
          <w:b w:val="0"/>
          <w:sz w:val="32"/>
          <w:szCs w:val="32"/>
        </w:rPr>
        <w:t>（四）</w:t>
      </w:r>
      <w:r w:rsidRPr="00534A15">
        <w:rPr>
          <w:rFonts w:hint="eastAsia"/>
          <w:sz w:val="32"/>
          <w:szCs w:val="32"/>
        </w:rPr>
        <w:t>语言</w:t>
      </w:r>
    </w:p>
    <w:p w14:paraId="7EEF26C7"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37AF8E4A" w14:textId="77777777" w:rsidR="00D446DC" w:rsidRPr="005B268C" w:rsidRDefault="00D446DC" w:rsidP="00D446DC">
      <w:pPr>
        <w:pStyle w:val="61"/>
        <w:spacing w:line="560" w:lineRule="exact"/>
        <w:outlineLvl w:val="1"/>
        <w:rPr>
          <w:rFonts w:ascii="方正黑体_GBK" w:eastAsia="方正黑体_GBK" w:hAnsi="宋体"/>
          <w:sz w:val="32"/>
          <w:szCs w:val="32"/>
        </w:rPr>
      </w:pPr>
      <w:bookmarkStart w:id="4" w:name="_Toc115756023"/>
      <w:bookmarkStart w:id="5" w:name="_Toc11317565"/>
      <w:r>
        <w:rPr>
          <w:rFonts w:ascii="宋体" w:hAnsi="宋体" w:hint="eastAsia"/>
          <w:sz w:val="32"/>
          <w:szCs w:val="32"/>
          <w:lang w:eastAsia="zh-CN"/>
        </w:rPr>
        <w:t xml:space="preserve">    </w:t>
      </w:r>
      <w:r w:rsidRPr="005B268C">
        <w:rPr>
          <w:rFonts w:ascii="方正黑体_GBK" w:eastAsia="方正黑体_GBK" w:hAnsi="宋体" w:hint="eastAsia"/>
          <w:sz w:val="32"/>
          <w:szCs w:val="32"/>
        </w:rPr>
        <w:t>二、项目信息说明</w:t>
      </w:r>
      <w:bookmarkEnd w:id="4"/>
      <w:bookmarkEnd w:id="5"/>
    </w:p>
    <w:p w14:paraId="64F2793C" w14:textId="77777777" w:rsidR="00D446DC" w:rsidRPr="005B268C" w:rsidRDefault="00D446DC" w:rsidP="00D446DC">
      <w:pPr>
        <w:pStyle w:val="50"/>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4521D028" w14:textId="77777777" w:rsidR="00D446DC" w:rsidRPr="005B268C" w:rsidRDefault="00D446DC" w:rsidP="00D446DC">
      <w:pPr>
        <w:pStyle w:val="50"/>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3D3B74CF" w14:textId="77777777" w:rsidR="00D446DC" w:rsidRPr="005B268C" w:rsidRDefault="00D446DC" w:rsidP="00D446DC">
      <w:pPr>
        <w:pStyle w:val="61"/>
        <w:numPr>
          <w:ilvl w:val="0"/>
          <w:numId w:val="0"/>
        </w:numPr>
        <w:spacing w:line="560" w:lineRule="exact"/>
        <w:outlineLvl w:val="1"/>
        <w:rPr>
          <w:rFonts w:ascii="方正黑体_GBK" w:eastAsia="方正黑体_GBK" w:hAnsi="宋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r w:rsidRPr="005B268C">
        <w:rPr>
          <w:rFonts w:ascii="方正黑体_GBK" w:eastAsia="方正黑体_GBK" w:hAnsi="宋体" w:hint="eastAsia"/>
          <w:b w:val="0"/>
          <w:sz w:val="32"/>
          <w:szCs w:val="32"/>
        </w:rPr>
        <w:t>三、报价文件的编写</w:t>
      </w:r>
      <w:bookmarkEnd w:id="6"/>
      <w:bookmarkEnd w:id="7"/>
    </w:p>
    <w:p w14:paraId="2CFD00B8"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（一）要求</w:t>
      </w:r>
    </w:p>
    <w:p w14:paraId="01114C51" w14:textId="77777777" w:rsidR="00D446DC" w:rsidRPr="00534A15" w:rsidRDefault="00D446DC" w:rsidP="00D446DC">
      <w:pPr>
        <w:pStyle w:val="60"/>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0FA97F1E"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（二）报价文件的组成</w:t>
      </w:r>
    </w:p>
    <w:p w14:paraId="747E648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5B268C">
        <w:rPr>
          <w:rFonts w:ascii="仿宋" w:eastAsia="仿宋" w:hAnsi="仿宋" w:hint="eastAsia"/>
          <w:b/>
          <w:sz w:val="32"/>
          <w:szCs w:val="32"/>
        </w:rPr>
        <w:t>（每页需加盖报价人公章）</w:t>
      </w:r>
      <w:r w:rsidRPr="005B268C">
        <w:rPr>
          <w:rFonts w:ascii="仿宋" w:eastAsia="仿宋" w:hAnsi="仿宋" w:hint="eastAsia"/>
          <w:sz w:val="32"/>
          <w:szCs w:val="32"/>
        </w:rPr>
        <w:t>：</w:t>
      </w:r>
    </w:p>
    <w:p w14:paraId="2FE2C6ED" w14:textId="77777777" w:rsidR="00D446DC" w:rsidRPr="005B268C" w:rsidRDefault="00D446DC" w:rsidP="00D446DC">
      <w:pPr>
        <w:pStyle w:val="60"/>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29F63F5A"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6E91D96"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1820DEAF"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400B9539"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176887A6"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202899EA"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50A558BC"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7249FD02"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(三)报价文件格式</w:t>
      </w:r>
    </w:p>
    <w:p w14:paraId="1B7C3854" w14:textId="77777777" w:rsidR="00D446DC" w:rsidRPr="005B268C" w:rsidRDefault="00D446DC" w:rsidP="00D446DC">
      <w:pPr>
        <w:pStyle w:val="50"/>
        <w:spacing w:line="560" w:lineRule="exact"/>
        <w:ind w:firstLine="640"/>
        <w:rPr>
          <w:rFonts w:ascii="仿宋" w:eastAsia="仿宋" w:hAnsi="仿宋"/>
          <w:b/>
          <w:sz w:val="32"/>
          <w:szCs w:val="32"/>
        </w:rPr>
      </w:pPr>
      <w:r w:rsidRPr="005B268C">
        <w:rPr>
          <w:rFonts w:ascii="仿宋" w:eastAsia="仿宋" w:hAnsi="仿宋" w:hint="eastAsia"/>
          <w:sz w:val="32"/>
          <w:szCs w:val="32"/>
        </w:rPr>
        <w:t>谈判文件中凡提供报价文件格式的内容，报价人应按提供的格式填写，其余未提供格式的内容由报价人自行设计编</w:t>
      </w:r>
      <w:r w:rsidRPr="005B268C">
        <w:rPr>
          <w:rFonts w:ascii="仿宋" w:eastAsia="仿宋" w:hAnsi="仿宋" w:hint="eastAsia"/>
          <w:sz w:val="32"/>
          <w:szCs w:val="32"/>
        </w:rPr>
        <w:lastRenderedPageBreak/>
        <w:t>写。</w:t>
      </w:r>
    </w:p>
    <w:p w14:paraId="0789B913"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（四）报价</w:t>
      </w:r>
    </w:p>
    <w:p w14:paraId="498DB71D"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5CB6A9A0"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66965403"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3021DEB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1E69F457"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1CF699F"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(五)报价文件的形式</w:t>
      </w:r>
    </w:p>
    <w:p w14:paraId="6D13E58E"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5B268C">
        <w:rPr>
          <w:rFonts w:ascii="仿宋" w:eastAsia="仿宋" w:hAnsi="仿宋" w:hint="eastAsia"/>
          <w:b/>
          <w:bCs/>
          <w:sz w:val="32"/>
          <w:szCs w:val="32"/>
        </w:rPr>
        <w:t>报价文件正本壹份、副本</w:t>
      </w:r>
      <w:r w:rsidR="00E04240">
        <w:rPr>
          <w:rFonts w:ascii="仿宋" w:eastAsia="仿宋" w:hAnsi="仿宋" w:hint="eastAsia"/>
          <w:b/>
          <w:bCs/>
          <w:sz w:val="32"/>
          <w:szCs w:val="32"/>
        </w:rPr>
        <w:t>肆</w:t>
      </w:r>
      <w:r w:rsidRPr="005B268C">
        <w:rPr>
          <w:rFonts w:ascii="仿宋" w:eastAsia="仿宋" w:hAnsi="仿宋" w:hint="eastAsia"/>
          <w:b/>
          <w:bCs/>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2F5A6EE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3B5D4034"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374CBC8" w14:textId="77777777" w:rsidR="00D446DC" w:rsidRPr="005B268C" w:rsidRDefault="00D446DC" w:rsidP="00D446DC">
      <w:pPr>
        <w:pStyle w:val="50"/>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纸打印，采用胶订或线订形式装订成册。</w:t>
      </w:r>
    </w:p>
    <w:p w14:paraId="32BA76AC" w14:textId="77777777" w:rsidR="00D446DC" w:rsidRPr="005B268C" w:rsidRDefault="00D446DC" w:rsidP="00D446DC">
      <w:pPr>
        <w:pStyle w:val="61"/>
        <w:numPr>
          <w:ilvl w:val="0"/>
          <w:numId w:val="0"/>
        </w:numPr>
        <w:spacing w:line="560" w:lineRule="exact"/>
        <w:outlineLvl w:val="1"/>
        <w:rPr>
          <w:rFonts w:ascii="方正黑体_GBK" w:eastAsia="方正黑体_GBK" w:hAnsi="宋体"/>
          <w:b w:val="0"/>
          <w:sz w:val="32"/>
          <w:szCs w:val="32"/>
        </w:rPr>
      </w:pPr>
      <w:bookmarkStart w:id="8" w:name="_Toc115756027"/>
      <w:bookmarkStart w:id="9" w:name="_Toc11317567"/>
      <w:r>
        <w:rPr>
          <w:rFonts w:ascii="方正黑体_GBK" w:eastAsia="方正黑体_GBK" w:hAnsi="宋体" w:hint="eastAsia"/>
          <w:b w:val="0"/>
          <w:sz w:val="32"/>
          <w:szCs w:val="32"/>
          <w:lang w:eastAsia="zh-CN"/>
        </w:rPr>
        <w:t xml:space="preserve">   </w:t>
      </w:r>
      <w:r w:rsidRPr="005B268C">
        <w:rPr>
          <w:rFonts w:ascii="方正黑体_GBK" w:eastAsia="方正黑体_GBK" w:hAnsi="宋体" w:hint="eastAsia"/>
          <w:b w:val="0"/>
          <w:sz w:val="32"/>
          <w:szCs w:val="32"/>
        </w:rPr>
        <w:t>四、</w:t>
      </w:r>
      <w:bookmarkEnd w:id="8"/>
      <w:bookmarkEnd w:id="9"/>
      <w:r w:rsidRPr="005B268C">
        <w:rPr>
          <w:rFonts w:ascii="方正黑体_GBK" w:eastAsia="方正黑体_GBK" w:hAnsi="宋体" w:hint="eastAsia"/>
          <w:b w:val="0"/>
          <w:sz w:val="32"/>
          <w:szCs w:val="32"/>
          <w:lang w:eastAsia="zh-CN"/>
        </w:rPr>
        <w:t>成交</w:t>
      </w:r>
    </w:p>
    <w:p w14:paraId="3667751C" w14:textId="77777777" w:rsidR="00D446DC" w:rsidRPr="00F878FC" w:rsidRDefault="00D446DC" w:rsidP="00D446DC">
      <w:pPr>
        <w:pStyle w:val="4"/>
        <w:numPr>
          <w:ilvl w:val="0"/>
          <w:numId w:val="0"/>
        </w:numPr>
        <w:spacing w:line="560" w:lineRule="exact"/>
        <w:ind w:left="480"/>
        <w:rPr>
          <w:rFonts w:ascii="方正楷体_GBK" w:eastAsia="方正楷体_GBK"/>
          <w:b w:val="0"/>
          <w:sz w:val="32"/>
          <w:szCs w:val="32"/>
        </w:rPr>
      </w:pPr>
      <w:r w:rsidRPr="00F878FC">
        <w:rPr>
          <w:rFonts w:ascii="方正楷体_GBK" w:eastAsia="方正楷体_GBK" w:hint="eastAsia"/>
          <w:b w:val="0"/>
          <w:sz w:val="32"/>
          <w:szCs w:val="32"/>
        </w:rPr>
        <w:t>（一）成交的条件</w:t>
      </w:r>
    </w:p>
    <w:p w14:paraId="3A0477BB" w14:textId="77777777" w:rsidR="00D446DC" w:rsidRPr="00F878FC" w:rsidRDefault="00D446DC" w:rsidP="00D446DC">
      <w:pPr>
        <w:pStyle w:val="10"/>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5872227D" w14:textId="77777777" w:rsidR="00D446DC" w:rsidRPr="00F878F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F878FC">
        <w:rPr>
          <w:rFonts w:ascii="方正楷体_GBK" w:eastAsia="方正楷体_GBK" w:hint="eastAsia"/>
          <w:b w:val="0"/>
          <w:sz w:val="32"/>
          <w:szCs w:val="32"/>
        </w:rPr>
        <w:t>（二）成交结果通知方式</w:t>
      </w:r>
    </w:p>
    <w:p w14:paraId="2DA20248" w14:textId="2F551739" w:rsidR="00D446DC" w:rsidRPr="00F878FC" w:rsidRDefault="00D446DC" w:rsidP="00D446DC">
      <w:pPr>
        <w:pStyle w:val="50"/>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w:t>
      </w:r>
      <w:r w:rsidR="003603BB" w:rsidRPr="003603BB">
        <w:rPr>
          <w:rFonts w:ascii="仿宋" w:eastAsia="仿宋" w:hAnsi="仿宋" w:hint="eastAsia"/>
          <w:sz w:val="32"/>
          <w:szCs w:val="32"/>
        </w:rPr>
        <w:t>由征集单位在</w:t>
      </w:r>
      <w:r w:rsidR="0072302F">
        <w:rPr>
          <w:rFonts w:ascii="仿宋" w:eastAsia="仿宋" w:hAnsi="仿宋" w:hint="eastAsia"/>
          <w:sz w:val="32"/>
          <w:szCs w:val="32"/>
        </w:rPr>
        <w:t>中国</w:t>
      </w:r>
      <w:r w:rsidR="0072302F">
        <w:rPr>
          <w:rFonts w:ascii="仿宋" w:eastAsia="仿宋" w:hAnsi="仿宋" w:hint="eastAsia"/>
          <w:sz w:val="32"/>
          <w:szCs w:val="32"/>
        </w:rPr>
        <w:t>福特宝</w:t>
      </w:r>
      <w:r w:rsidR="0072302F">
        <w:rPr>
          <w:rFonts w:ascii="仿宋" w:eastAsia="仿宋" w:hAnsi="仿宋" w:hint="eastAsia"/>
          <w:sz w:val="32"/>
          <w:szCs w:val="32"/>
        </w:rPr>
        <w:t>足球产业发展</w:t>
      </w:r>
      <w:r w:rsidR="0072302F">
        <w:rPr>
          <w:rFonts w:ascii="仿宋" w:eastAsia="仿宋" w:hAnsi="仿宋" w:hint="eastAsia"/>
          <w:sz w:val="32"/>
          <w:szCs w:val="32"/>
        </w:rPr>
        <w:t>公司官方网站（</w:t>
      </w:r>
      <w:r w:rsidR="0072302F" w:rsidRPr="003603BB">
        <w:rPr>
          <w:rFonts w:ascii="仿宋" w:eastAsia="仿宋" w:hAnsi="仿宋"/>
          <w:sz w:val="32"/>
          <w:szCs w:val="32"/>
        </w:rPr>
        <w:t>http://www.chinafootball.com.cn</w:t>
      </w:r>
      <w:r w:rsidR="0072302F">
        <w:rPr>
          <w:rFonts w:ascii="仿宋" w:eastAsia="仿宋" w:hAnsi="仿宋" w:hint="eastAsia"/>
          <w:sz w:val="32"/>
          <w:szCs w:val="32"/>
        </w:rPr>
        <w:t>）</w:t>
      </w:r>
      <w:r w:rsidR="0072302F">
        <w:rPr>
          <w:rFonts w:ascii="仿宋" w:eastAsia="仿宋" w:hAnsi="仿宋" w:hint="eastAsia"/>
          <w:sz w:val="32"/>
          <w:szCs w:val="32"/>
        </w:rPr>
        <w:t>及</w:t>
      </w:r>
      <w:bookmarkStart w:id="10" w:name="_GoBack"/>
      <w:bookmarkEnd w:id="10"/>
      <w:r w:rsidR="003603BB" w:rsidRPr="003603BB">
        <w:rPr>
          <w:rFonts w:ascii="仿宋" w:eastAsia="仿宋" w:hAnsi="仿宋" w:hint="eastAsia"/>
          <w:sz w:val="32"/>
          <w:szCs w:val="32"/>
        </w:rPr>
        <w:t>中国足球协会官方网站（http://www.thecfa.cn/）</w:t>
      </w:r>
      <w:r w:rsidR="0072302F">
        <w:rPr>
          <w:rFonts w:ascii="仿宋" w:eastAsia="仿宋" w:hAnsi="仿宋" w:hint="eastAsia"/>
          <w:sz w:val="32"/>
          <w:szCs w:val="32"/>
        </w:rPr>
        <w:t>或</w:t>
      </w:r>
      <w:r w:rsidR="003603BB" w:rsidRPr="003603BB">
        <w:rPr>
          <w:rFonts w:ascii="仿宋" w:eastAsia="仿宋" w:hAnsi="仿宋" w:hint="eastAsia"/>
          <w:sz w:val="32"/>
          <w:szCs w:val="32"/>
        </w:rPr>
        <w:t>发布谈判结果公告</w:t>
      </w:r>
      <w:r w:rsidR="003603BB">
        <w:rPr>
          <w:rFonts w:ascii="仿宋" w:eastAsia="仿宋" w:hAnsi="仿宋" w:hint="eastAsia"/>
          <w:sz w:val="32"/>
          <w:szCs w:val="32"/>
        </w:rPr>
        <w:t>。</w:t>
      </w:r>
      <w:r w:rsidRPr="00F878FC">
        <w:rPr>
          <w:rFonts w:ascii="仿宋" w:eastAsia="仿宋" w:hAnsi="仿宋" w:hint="eastAsia"/>
          <w:sz w:val="32"/>
          <w:szCs w:val="32"/>
        </w:rPr>
        <w:t>征集单位对未成交的报价人不作未成交原因的解释。</w:t>
      </w:r>
    </w:p>
    <w:p w14:paraId="3B3E5B13"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6238B65A" w14:textId="77777777" w:rsidR="00D446DC" w:rsidRPr="00F878F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F878FC">
        <w:rPr>
          <w:rFonts w:ascii="方正楷体_GBK" w:eastAsia="方正楷体_GBK" w:hint="eastAsia"/>
          <w:b w:val="0"/>
          <w:sz w:val="32"/>
          <w:szCs w:val="32"/>
        </w:rPr>
        <w:t>（三）合同的签订</w:t>
      </w:r>
    </w:p>
    <w:p w14:paraId="34B87B5B"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246111AD" w14:textId="77777777" w:rsidR="00D446DC" w:rsidRPr="00F878FC" w:rsidRDefault="00D446DC" w:rsidP="00D446DC">
      <w:pPr>
        <w:pStyle w:val="61"/>
        <w:spacing w:line="560" w:lineRule="exact"/>
        <w:outlineLvl w:val="1"/>
        <w:rPr>
          <w:rFonts w:ascii="方正黑体_GBK" w:eastAsia="方正黑体_GBK" w:hAnsi="宋体"/>
          <w:b w:val="0"/>
          <w:sz w:val="32"/>
          <w:szCs w:val="32"/>
        </w:rPr>
      </w:pPr>
      <w:bookmarkStart w:id="11" w:name="_Toc11317568"/>
      <w:r>
        <w:rPr>
          <w:rFonts w:ascii="方正黑体_GBK" w:eastAsia="方正黑体_GBK" w:hAnsi="宋体" w:hint="eastAsia"/>
          <w:b w:val="0"/>
          <w:sz w:val="32"/>
          <w:szCs w:val="32"/>
          <w:lang w:eastAsia="zh-CN"/>
        </w:rPr>
        <w:t xml:space="preserve">    </w:t>
      </w:r>
      <w:r w:rsidRPr="00F878FC">
        <w:rPr>
          <w:rFonts w:ascii="方正黑体_GBK" w:eastAsia="方正黑体_GBK" w:hAnsi="宋体" w:hint="eastAsia"/>
          <w:b w:val="0"/>
          <w:sz w:val="32"/>
          <w:szCs w:val="32"/>
        </w:rPr>
        <w:t>五、质疑和投诉</w:t>
      </w:r>
      <w:bookmarkEnd w:id="11"/>
    </w:p>
    <w:p w14:paraId="3AEFD57E" w14:textId="77777777" w:rsidR="00D446DC" w:rsidRPr="008438D9" w:rsidRDefault="00D446DC" w:rsidP="00D446DC">
      <w:pPr>
        <w:pStyle w:val="50"/>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（一）除涉及征集单位或其他第三方的包括但不限于商业秘密等非公开信息的，报价人对征集事项有疑问，可在谈判规定的期限内以书面形式向征集单位提出询问。</w:t>
      </w:r>
    </w:p>
    <w:p w14:paraId="1DDE0CBB" w14:textId="77777777" w:rsidR="00D446DC" w:rsidRPr="008438D9" w:rsidRDefault="00D446DC" w:rsidP="00D446DC">
      <w:pPr>
        <w:pStyle w:val="50"/>
        <w:spacing w:line="560" w:lineRule="exact"/>
        <w:ind w:firstLineChars="0" w:firstLine="0"/>
        <w:rPr>
          <w:rFonts w:ascii="方正仿宋_GBK" w:eastAsia="方正仿宋_GBK" w:hAnsi="宋体"/>
          <w:sz w:val="32"/>
          <w:szCs w:val="32"/>
          <w:lang w:val="zh-CN"/>
        </w:rPr>
      </w:pPr>
      <w:r w:rsidRPr="008438D9">
        <w:rPr>
          <w:rFonts w:ascii="方正仿宋_GBK" w:eastAsia="方正仿宋_GBK" w:hAnsi="宋体" w:hint="eastAsia"/>
          <w:sz w:val="32"/>
          <w:szCs w:val="32"/>
        </w:rPr>
        <w:t xml:space="preserve">   （二）</w:t>
      </w:r>
      <w:r w:rsidRPr="008438D9">
        <w:rPr>
          <w:rFonts w:ascii="方正仿宋_GBK" w:eastAsia="方正仿宋_GBK" w:hAnsi="宋体" w:hint="eastAsia"/>
          <w:sz w:val="32"/>
          <w:szCs w:val="32"/>
          <w:lang w:val="zh-CN"/>
        </w:rPr>
        <w:t>报价人认为征集文件、征集过程和成交结果使自</w:t>
      </w:r>
      <w:r w:rsidRPr="008438D9">
        <w:rPr>
          <w:rFonts w:ascii="方正仿宋_GBK" w:eastAsia="方正仿宋_GBK" w:hAnsi="宋体" w:hint="eastAsia"/>
          <w:sz w:val="32"/>
          <w:szCs w:val="32"/>
          <w:lang w:val="zh-CN"/>
        </w:rPr>
        <w:lastRenderedPageBreak/>
        <w:t>己的合法权益受到损害的，可以自知道或者应当知道其权益受到损害之日起</w:t>
      </w:r>
      <w:r w:rsidRPr="00472907">
        <w:rPr>
          <w:rFonts w:asciiTheme="minorEastAsia" w:eastAsiaTheme="minorEastAsia" w:hAnsiTheme="minorEastAsia" w:hint="eastAsia"/>
          <w:sz w:val="32"/>
          <w:szCs w:val="32"/>
        </w:rPr>
        <w:t>3</w:t>
      </w:r>
      <w:r w:rsidRPr="008438D9">
        <w:rPr>
          <w:rFonts w:ascii="方正仿宋_GBK" w:eastAsia="方正仿宋_GBK" w:hAnsi="宋体" w:hint="eastAsia"/>
          <w:sz w:val="32"/>
          <w:szCs w:val="32"/>
          <w:lang w:val="zh-CN"/>
        </w:rPr>
        <w:t>个工作日内，以书面形式向征集单位提出质疑。</w:t>
      </w:r>
    </w:p>
    <w:p w14:paraId="6A9B201F" w14:textId="77777777" w:rsidR="00D446DC" w:rsidRPr="008438D9" w:rsidRDefault="00D446DC" w:rsidP="00D446DC">
      <w:pPr>
        <w:pStyle w:val="50"/>
        <w:spacing w:line="560" w:lineRule="exact"/>
        <w:ind w:firstLine="640"/>
        <w:rPr>
          <w:rFonts w:ascii="方正仿宋_GBK" w:eastAsia="方正仿宋_GBK" w:hAnsi="宋体"/>
          <w:sz w:val="32"/>
          <w:szCs w:val="32"/>
          <w:lang w:val="zh-CN"/>
        </w:rPr>
      </w:pPr>
      <w:r w:rsidRPr="008438D9">
        <w:rPr>
          <w:rFonts w:ascii="方正仿宋_GBK" w:eastAsia="方正仿宋_GBK" w:hAnsi="宋体" w:hint="eastAsia"/>
          <w:sz w:val="32"/>
          <w:szCs w:val="32"/>
          <w:lang w:val="zh-CN"/>
        </w:rPr>
        <w:t>(三)报价人不得虚假质疑和恶意质疑，并对质疑内容的真实性、合法性承担责任。</w:t>
      </w:r>
      <w:r w:rsidRPr="008438D9">
        <w:rPr>
          <w:rFonts w:ascii="方正仿宋_GBK" w:eastAsia="方正仿宋_GBK" w:hAnsi="宋体" w:hint="eastAsia"/>
          <w:sz w:val="32"/>
          <w:szCs w:val="32"/>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5C2C3C52" w14:textId="77777777" w:rsidR="00D446DC" w:rsidRPr="008438D9" w:rsidRDefault="00D446DC" w:rsidP="00D446DC">
      <w:pPr>
        <w:pStyle w:val="50"/>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（四）征集单位将在收到书面质疑后</w:t>
      </w:r>
      <w:r w:rsidRPr="00472907">
        <w:rPr>
          <w:rFonts w:asciiTheme="minorEastAsia" w:eastAsiaTheme="minorEastAsia" w:hAnsiTheme="minorEastAsia" w:hint="eastAsia"/>
          <w:sz w:val="32"/>
          <w:szCs w:val="32"/>
        </w:rPr>
        <w:t>20</w:t>
      </w:r>
      <w:r w:rsidRPr="008438D9">
        <w:rPr>
          <w:rFonts w:ascii="方正仿宋_GBK" w:eastAsia="方正仿宋_GBK" w:hAnsi="宋体" w:hint="eastAsia"/>
          <w:sz w:val="32"/>
          <w:szCs w:val="32"/>
        </w:rPr>
        <w:t>个工作日内审查质疑事项，做出答复或相关处理决定，并以书面形式通知质疑报价人和其他有关报价人，前提是质疑及答复的内容均不涉及商业秘密等非公开信息。</w:t>
      </w:r>
    </w:p>
    <w:p w14:paraId="281307AF" w14:textId="77777777" w:rsidR="00D446DC" w:rsidRPr="008438D9" w:rsidRDefault="00D446DC" w:rsidP="00D446DC">
      <w:pPr>
        <w:pStyle w:val="61"/>
        <w:spacing w:line="560" w:lineRule="exact"/>
        <w:outlineLvl w:val="1"/>
        <w:rPr>
          <w:rFonts w:ascii="方正黑体_GBK" w:eastAsia="方正黑体_GBK" w:hAnsi="宋体"/>
          <w:b w:val="0"/>
          <w:sz w:val="32"/>
          <w:szCs w:val="32"/>
        </w:rPr>
      </w:pPr>
      <w:bookmarkStart w:id="12" w:name="_Toc11317569"/>
      <w:r>
        <w:rPr>
          <w:rFonts w:ascii="宋体" w:hAnsi="宋体" w:hint="eastAsia"/>
          <w:sz w:val="32"/>
          <w:szCs w:val="32"/>
          <w:lang w:eastAsia="zh-CN"/>
        </w:rPr>
        <w:t xml:space="preserve">   </w:t>
      </w:r>
      <w:r w:rsidRPr="008438D9">
        <w:rPr>
          <w:rFonts w:ascii="方正黑体_GBK" w:eastAsia="方正黑体_GBK" w:hAnsi="宋体" w:hint="eastAsia"/>
          <w:b w:val="0"/>
          <w:sz w:val="32"/>
          <w:szCs w:val="32"/>
        </w:rPr>
        <w:t>六、其它须知</w:t>
      </w:r>
      <w:bookmarkEnd w:id="12"/>
    </w:p>
    <w:p w14:paraId="7D1A7BA5" w14:textId="77777777" w:rsidR="00D446DC" w:rsidRPr="00534A15" w:rsidRDefault="00D446DC" w:rsidP="00D446DC">
      <w:pPr>
        <w:pStyle w:val="4"/>
        <w:numPr>
          <w:ilvl w:val="0"/>
          <w:numId w:val="0"/>
        </w:numPr>
        <w:spacing w:line="560" w:lineRule="exact"/>
        <w:ind w:left="480"/>
        <w:rPr>
          <w:sz w:val="32"/>
          <w:szCs w:val="32"/>
        </w:rPr>
      </w:pPr>
      <w:r w:rsidRPr="00534A15">
        <w:rPr>
          <w:rFonts w:hint="eastAsia"/>
          <w:sz w:val="32"/>
          <w:szCs w:val="32"/>
        </w:rPr>
        <w:t>关于关联企业</w:t>
      </w:r>
    </w:p>
    <w:p w14:paraId="7C06562F" w14:textId="77777777" w:rsidR="00D446DC" w:rsidRDefault="00D446DC" w:rsidP="00D446DC">
      <w:pPr>
        <w:widowControl/>
        <w:spacing w:line="560" w:lineRule="exact"/>
        <w:jc w:val="center"/>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A2542D6"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366ED" w14:textId="77777777" w:rsidR="00385DA7" w:rsidRDefault="00385DA7" w:rsidP="00EA438B">
      <w:r>
        <w:separator/>
      </w:r>
    </w:p>
  </w:endnote>
  <w:endnote w:type="continuationSeparator" w:id="0">
    <w:p w14:paraId="0C1217B7" w14:textId="77777777" w:rsidR="00385DA7" w:rsidRDefault="00385DA7"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59541"/>
      <w:docPartObj>
        <w:docPartGallery w:val="Page Numbers (Bottom of Page)"/>
        <w:docPartUnique/>
      </w:docPartObj>
    </w:sdtPr>
    <w:sdtEndPr/>
    <w:sdtContent>
      <w:p w14:paraId="0CA87942" w14:textId="77777777" w:rsidR="00036794" w:rsidRDefault="00036794">
        <w:pPr>
          <w:pStyle w:val="a5"/>
          <w:jc w:val="center"/>
        </w:pPr>
        <w:r>
          <w:fldChar w:fldCharType="begin"/>
        </w:r>
        <w:r>
          <w:instrText>PAGE   \* MERGEFORMAT</w:instrText>
        </w:r>
        <w:r>
          <w:fldChar w:fldCharType="separate"/>
        </w:r>
        <w:r w:rsidR="007C435D" w:rsidRPr="007C435D">
          <w:rPr>
            <w:noProof/>
            <w:lang w:val="zh-CN"/>
          </w:rPr>
          <w:t>5</w:t>
        </w:r>
        <w:r>
          <w:fldChar w:fldCharType="end"/>
        </w:r>
      </w:p>
    </w:sdtContent>
  </w:sdt>
  <w:p w14:paraId="3640A3E8" w14:textId="77777777" w:rsidR="00036794" w:rsidRDefault="00036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E4A44" w14:textId="77777777" w:rsidR="00385DA7" w:rsidRDefault="00385DA7" w:rsidP="00EA438B">
      <w:r>
        <w:separator/>
      </w:r>
    </w:p>
  </w:footnote>
  <w:footnote w:type="continuationSeparator" w:id="0">
    <w:p w14:paraId="4E8F3DD8" w14:textId="77777777" w:rsidR="00385DA7" w:rsidRDefault="00385DA7" w:rsidP="00EA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E"/>
    <w:rsid w:val="00036794"/>
    <w:rsid w:val="001C286E"/>
    <w:rsid w:val="003603BB"/>
    <w:rsid w:val="00385DA7"/>
    <w:rsid w:val="004219CD"/>
    <w:rsid w:val="00472907"/>
    <w:rsid w:val="00594CB6"/>
    <w:rsid w:val="006B49D3"/>
    <w:rsid w:val="0072302F"/>
    <w:rsid w:val="00763ACF"/>
    <w:rsid w:val="00781AD9"/>
    <w:rsid w:val="007C435D"/>
    <w:rsid w:val="007F5AA5"/>
    <w:rsid w:val="0083139E"/>
    <w:rsid w:val="00865102"/>
    <w:rsid w:val="009576C8"/>
    <w:rsid w:val="00C7401A"/>
    <w:rsid w:val="00CC3DAE"/>
    <w:rsid w:val="00D446DC"/>
    <w:rsid w:val="00E04240"/>
    <w:rsid w:val="00EA4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李映霞</cp:lastModifiedBy>
  <cp:revision>2</cp:revision>
  <dcterms:created xsi:type="dcterms:W3CDTF">2024-02-28T07:12:00Z</dcterms:created>
  <dcterms:modified xsi:type="dcterms:W3CDTF">2024-02-28T07:12:00Z</dcterms:modified>
</cp:coreProperties>
</file>